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12" w:rsidRPr="00526081" w:rsidRDefault="00E21812" w:rsidP="00E21812">
      <w:pPr>
        <w:spacing w:after="0"/>
        <w:rPr>
          <w:rFonts w:ascii="Times New Roman" w:hAnsi="Times New Roman"/>
          <w:b/>
          <w:sz w:val="24"/>
          <w:szCs w:val="24"/>
        </w:rPr>
      </w:pPr>
      <w:r w:rsidRPr="00526081">
        <w:rPr>
          <w:rFonts w:ascii="Times New Roman" w:hAnsi="Times New Roman"/>
          <w:b/>
          <w:sz w:val="24"/>
          <w:szCs w:val="24"/>
        </w:rPr>
        <w:t>REPUBLIKA HRVATSKA</w:t>
      </w:r>
    </w:p>
    <w:p w:rsidR="00E21812" w:rsidRPr="00526081" w:rsidRDefault="00E21812" w:rsidP="00E21812">
      <w:pPr>
        <w:spacing w:after="0"/>
        <w:rPr>
          <w:rFonts w:ascii="Times New Roman" w:hAnsi="Times New Roman"/>
          <w:b/>
          <w:sz w:val="24"/>
          <w:szCs w:val="24"/>
        </w:rPr>
      </w:pPr>
      <w:r w:rsidRPr="00526081">
        <w:rPr>
          <w:rFonts w:ascii="Times New Roman" w:hAnsi="Times New Roman"/>
          <w:b/>
          <w:sz w:val="24"/>
          <w:szCs w:val="24"/>
        </w:rPr>
        <w:t>VUKOVARSKO-SERIJEMSKA ŽUPANIJA</w:t>
      </w:r>
    </w:p>
    <w:p w:rsidR="00E21812" w:rsidRPr="00526081" w:rsidRDefault="00E21812" w:rsidP="00E21812">
      <w:pPr>
        <w:spacing w:after="0"/>
        <w:rPr>
          <w:rFonts w:ascii="Times New Roman" w:hAnsi="Times New Roman"/>
          <w:b/>
          <w:sz w:val="24"/>
          <w:szCs w:val="24"/>
        </w:rPr>
      </w:pPr>
      <w:r w:rsidRPr="00526081">
        <w:rPr>
          <w:rFonts w:ascii="Times New Roman" w:hAnsi="Times New Roman"/>
          <w:b/>
          <w:sz w:val="24"/>
          <w:szCs w:val="24"/>
        </w:rPr>
        <w:t>OSNOVNA ŠKOLA BRŠADIN</w:t>
      </w:r>
    </w:p>
    <w:p w:rsidR="00E21812" w:rsidRPr="00526081" w:rsidRDefault="00E21812" w:rsidP="00E21812">
      <w:pPr>
        <w:spacing w:after="0"/>
        <w:rPr>
          <w:rFonts w:ascii="Times New Roman" w:hAnsi="Times New Roman"/>
          <w:b/>
          <w:sz w:val="24"/>
          <w:szCs w:val="24"/>
        </w:rPr>
      </w:pPr>
      <w:r w:rsidRPr="00526081">
        <w:rPr>
          <w:rFonts w:ascii="Times New Roman" w:hAnsi="Times New Roman"/>
          <w:b/>
          <w:sz w:val="24"/>
          <w:szCs w:val="24"/>
        </w:rPr>
        <w:t>DUJE ZAHARIĆA1</w:t>
      </w:r>
    </w:p>
    <w:p w:rsidR="00E21812" w:rsidRDefault="00E21812" w:rsidP="00E21812">
      <w:pPr>
        <w:spacing w:after="0"/>
        <w:rPr>
          <w:rFonts w:ascii="Times New Roman" w:hAnsi="Times New Roman"/>
          <w:b/>
          <w:sz w:val="24"/>
          <w:szCs w:val="24"/>
        </w:rPr>
      </w:pPr>
      <w:r w:rsidRPr="00526081">
        <w:rPr>
          <w:rFonts w:ascii="Times New Roman" w:hAnsi="Times New Roman"/>
          <w:b/>
          <w:sz w:val="24"/>
          <w:szCs w:val="24"/>
        </w:rPr>
        <w:t>32222 BRŠADIN</w:t>
      </w:r>
    </w:p>
    <w:p w:rsidR="00E21812" w:rsidRDefault="00E21812" w:rsidP="00E218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1812" w:rsidRDefault="00E21812" w:rsidP="00E218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1812" w:rsidRDefault="00E21812" w:rsidP="00E21812">
      <w:pPr>
        <w:spacing w:after="0"/>
        <w:rPr>
          <w:rFonts w:ascii="Times New Roman" w:hAnsi="Times New Roman"/>
          <w:sz w:val="24"/>
          <w:szCs w:val="24"/>
        </w:rPr>
      </w:pPr>
      <w:r w:rsidRPr="00E21812">
        <w:rPr>
          <w:rFonts w:ascii="Times New Roman" w:hAnsi="Times New Roman"/>
          <w:sz w:val="24"/>
          <w:szCs w:val="24"/>
        </w:rPr>
        <w:t>Temeljem Zakona o pristupačnosti mrežnih stranica i programskih rješenja za pokretne uređaje tijela javnog sektora („Narodne novine“, broj 17/2019)</w:t>
      </w:r>
      <w:r>
        <w:rPr>
          <w:rFonts w:ascii="Times New Roman" w:hAnsi="Times New Roman"/>
          <w:sz w:val="24"/>
          <w:szCs w:val="24"/>
        </w:rPr>
        <w:t xml:space="preserve"> Osnovna škola Bršadin učinila je sadržaj svojih mrežnih stranica pristupačnijim za sve korisnike.</w:t>
      </w:r>
    </w:p>
    <w:p w:rsidR="00E21812" w:rsidRDefault="00E21812" w:rsidP="00E21812">
      <w:pPr>
        <w:spacing w:after="0"/>
        <w:rPr>
          <w:rFonts w:ascii="Times New Roman" w:hAnsi="Times New Roman"/>
          <w:sz w:val="24"/>
          <w:szCs w:val="24"/>
        </w:rPr>
      </w:pPr>
    </w:p>
    <w:p w:rsidR="00E21812" w:rsidRPr="00E21812" w:rsidRDefault="00E21812" w:rsidP="00E21812">
      <w:pPr>
        <w:spacing w:after="0"/>
        <w:rPr>
          <w:rFonts w:ascii="Times New Roman" w:hAnsi="Times New Roman"/>
          <w:sz w:val="24"/>
          <w:szCs w:val="24"/>
        </w:rPr>
      </w:pPr>
      <w:r w:rsidRPr="00E21812">
        <w:rPr>
          <w:rFonts w:ascii="Times New Roman" w:hAnsi="Times New Roman"/>
          <w:sz w:val="24"/>
          <w:szCs w:val="24"/>
        </w:rPr>
        <w:t xml:space="preserve">Sukladno navedenom Zakonu, mrežne stranice i aplikacije trebaju biti izrađene tako da su dizajn, funkcionalnosti i sadržaj pristupačni svim korisnicima, uključujući osobe s invaliditetom, od kojih mnoge koriste pomoćnu tehnologiju. No, on predviđa i iznimke od primjene pa su tako, </w:t>
      </w:r>
      <w:r w:rsidRPr="00E21812">
        <w:rPr>
          <w:rFonts w:ascii="Times New Roman" w:hAnsi="Times New Roman"/>
          <w:b/>
          <w:sz w:val="24"/>
          <w:szCs w:val="24"/>
        </w:rPr>
        <w:t>prema Članku 3., osnovne i srednje škole, učenički domovi i dječji vrtići izuzeti od primjene ovog Zakona, osim za sadržaje koji se odnose na ključne internetske administrativne funkcije</w:t>
      </w:r>
      <w:r w:rsidRPr="00E21812">
        <w:rPr>
          <w:rFonts w:ascii="Times New Roman" w:hAnsi="Times New Roman"/>
          <w:sz w:val="24"/>
          <w:szCs w:val="24"/>
        </w:rPr>
        <w:t>. Za osiguravanje digitalne pristupačnosti sadržaja odgovorni su autori sadržaja, odnosno tijela javnog sektora koja ih objavljuju.</w:t>
      </w:r>
    </w:p>
    <w:p w:rsidR="00E21812" w:rsidRPr="00E21812" w:rsidRDefault="00E21812" w:rsidP="00E21812">
      <w:pPr>
        <w:rPr>
          <w:rFonts w:ascii="Times New Roman" w:hAnsi="Times New Roman"/>
        </w:rPr>
      </w:pPr>
    </w:p>
    <w:p w:rsidR="00E21812" w:rsidRDefault="00E21812" w:rsidP="00E21812">
      <w:pPr>
        <w:rPr>
          <w:rFonts w:ascii="Times New Roman" w:hAnsi="Times New Roman"/>
          <w:sz w:val="24"/>
          <w:szCs w:val="24"/>
        </w:rPr>
      </w:pPr>
      <w:r w:rsidRPr="00E21812">
        <w:rPr>
          <w:rFonts w:ascii="Times New Roman" w:hAnsi="Times New Roman"/>
          <w:sz w:val="24"/>
          <w:szCs w:val="24"/>
        </w:rPr>
        <w:t xml:space="preserve">Nadzor nad provedbom Zakona o pristupačnosti mrežnih stranica i programskih rješenja za pokretne uređaje tijela javnog sektora provodi Povjerenik za informiranje Republike Hrvatske. </w:t>
      </w:r>
    </w:p>
    <w:p w:rsidR="00E21812" w:rsidRDefault="00E21812" w:rsidP="00E2181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21812" w:rsidRDefault="00E21812" w:rsidP="00E21812">
      <w:pPr>
        <w:jc w:val="right"/>
        <w:rPr>
          <w:rFonts w:ascii="Times New Roman" w:hAnsi="Times New Roman"/>
          <w:sz w:val="24"/>
          <w:szCs w:val="24"/>
        </w:rPr>
      </w:pPr>
    </w:p>
    <w:p w:rsidR="00E21812" w:rsidRDefault="00E21812" w:rsidP="00E2181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Ravnateljica:</w:t>
      </w:r>
    </w:p>
    <w:p w:rsidR="00E21812" w:rsidRDefault="00E21812" w:rsidP="00E2181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E21812" w:rsidRPr="00E21812" w:rsidRDefault="00E21812" w:rsidP="00E2181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Tatjana Lukić, prof.</w:t>
      </w:r>
    </w:p>
    <w:sectPr w:rsidR="00E21812" w:rsidRPr="00E2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12"/>
    <w:rsid w:val="004569EC"/>
    <w:rsid w:val="00E2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8FF0"/>
  <w15:chartTrackingRefBased/>
  <w15:docId w15:val="{6A1C733B-4586-4305-A506-02718B47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812"/>
    <w:pPr>
      <w:spacing w:after="200" w:line="240" w:lineRule="auto"/>
    </w:pPr>
    <w:rPr>
      <w:rFonts w:ascii="Calibri" w:eastAsia="Calibri" w:hAnsi="Calibr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21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2021-02-23T10:51:00Z</dcterms:created>
  <dcterms:modified xsi:type="dcterms:W3CDTF">2021-02-23T10:57:00Z</dcterms:modified>
</cp:coreProperties>
</file>